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5E" w:rsidRDefault="00BC115E" w:rsidP="00BC115E">
      <w:pPr>
        <w:spacing w:line="360" w:lineRule="auto"/>
        <w:rPr>
          <w:rFonts w:ascii="Arial" w:hAnsi="Arial" w:cs="Arial"/>
          <w:sz w:val="22"/>
          <w:szCs w:val="22"/>
        </w:rPr>
      </w:pPr>
    </w:p>
    <w:p w:rsidR="007A5955" w:rsidRPr="007A5955" w:rsidRDefault="007A5955" w:rsidP="00BC115E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7A5955">
        <w:rPr>
          <w:rFonts w:ascii="Arial" w:hAnsi="Arial" w:cs="Arial"/>
          <w:b/>
          <w:bCs/>
          <w:sz w:val="28"/>
          <w:szCs w:val="28"/>
          <w:lang w:val="it-IT"/>
        </w:rPr>
        <w:t>Tata Concept S</w:t>
      </w:r>
    </w:p>
    <w:p w:rsidR="007A5955" w:rsidRPr="007A5955" w:rsidRDefault="007A5955" w:rsidP="00BC11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A5955">
        <w:rPr>
          <w:rFonts w:ascii="Arial" w:hAnsi="Arial" w:cs="Arial"/>
          <w:sz w:val="22"/>
          <w:szCs w:val="22"/>
          <w:lang w:val="it-IT"/>
        </w:rPr>
        <w:t>Il nuovissimo Tata Concept S, basato sulla piattaforma di Tata Indica Vista, è il connubio  perfetto tra un motore performante, un'accelerazione sorprendente, linee scattanti ed interni sportivi, proposti in più tonalità.</w:t>
      </w:r>
    </w:p>
    <w:p w:rsidR="007A5955" w:rsidRDefault="007A5955" w:rsidP="00BC11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A5955" w:rsidRDefault="003E7527" w:rsidP="00BC11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A5955">
        <w:rPr>
          <w:rFonts w:ascii="Arial" w:hAnsi="Arial" w:cs="Arial"/>
          <w:b/>
          <w:bCs/>
          <w:sz w:val="22"/>
          <w:szCs w:val="22"/>
          <w:lang w:val="it-IT"/>
        </w:rPr>
        <w:t>Motorizzazione</w:t>
      </w:r>
    </w:p>
    <w:p w:rsidR="007A5955" w:rsidRPr="007A5955" w:rsidRDefault="007A5955" w:rsidP="00BC11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A5955">
        <w:rPr>
          <w:rFonts w:ascii="Arial" w:hAnsi="Arial" w:cs="Arial"/>
          <w:sz w:val="22"/>
          <w:szCs w:val="22"/>
          <w:lang w:val="it-IT"/>
        </w:rPr>
        <w:t>Il motore 1.3 litri SDE c</w:t>
      </w:r>
      <w:r w:rsidR="000567CF">
        <w:rPr>
          <w:rFonts w:ascii="Arial" w:hAnsi="Arial" w:cs="Arial"/>
          <w:sz w:val="22"/>
          <w:szCs w:val="22"/>
          <w:lang w:val="it-IT"/>
        </w:rPr>
        <w:t>he equipaggia Concept S eroga 70</w:t>
      </w:r>
      <w:r w:rsidRPr="007A5955">
        <w:rPr>
          <w:rFonts w:ascii="Arial" w:hAnsi="Arial" w:cs="Arial"/>
          <w:sz w:val="22"/>
          <w:szCs w:val="22"/>
          <w:lang w:val="it-IT"/>
        </w:rPr>
        <w:t xml:space="preserve"> kW a 4.000 giri/min con coppia massima di 200 Nm a 1.500 giri/min. Lo sterzo veloce e preciso, le sospensioni rinforzate e gl</w:t>
      </w:r>
      <w:r w:rsidR="00D84E71">
        <w:rPr>
          <w:rFonts w:ascii="Arial" w:hAnsi="Arial" w:cs="Arial"/>
          <w:sz w:val="22"/>
          <w:szCs w:val="22"/>
          <w:lang w:val="it-IT"/>
        </w:rPr>
        <w:t>i pneumatici 205/40 R17</w:t>
      </w:r>
      <w:r w:rsidRPr="007A5955">
        <w:rPr>
          <w:rFonts w:ascii="Arial" w:hAnsi="Arial" w:cs="Arial"/>
          <w:sz w:val="22"/>
          <w:szCs w:val="22"/>
          <w:lang w:val="it-IT"/>
        </w:rPr>
        <w:t xml:space="preserve"> regalano a questo concept una manovrabilità straordinaria.</w:t>
      </w:r>
    </w:p>
    <w:p w:rsidR="007A5955" w:rsidRPr="007A5955" w:rsidRDefault="007A5955" w:rsidP="00BC11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7A5955" w:rsidRPr="007A5955" w:rsidRDefault="003E7527" w:rsidP="00BC11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A5955">
        <w:rPr>
          <w:rFonts w:ascii="Arial" w:hAnsi="Arial" w:cs="Arial"/>
          <w:b/>
          <w:bCs/>
          <w:sz w:val="22"/>
          <w:szCs w:val="22"/>
          <w:lang w:val="it-IT"/>
        </w:rPr>
        <w:t>Design</w:t>
      </w:r>
    </w:p>
    <w:p w:rsidR="007A5955" w:rsidRPr="007A5955" w:rsidRDefault="007A5955" w:rsidP="00BC11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A5955">
        <w:rPr>
          <w:rFonts w:ascii="Arial" w:hAnsi="Arial" w:cs="Arial"/>
          <w:sz w:val="22"/>
          <w:szCs w:val="22"/>
          <w:lang w:val="it-IT"/>
        </w:rPr>
        <w:t>Le linee di Concept S sono scattanti, sottolineate dalle grafiche che contribuiscono a dare un tocco di personalità. Sottili rifiniture in alluminio e pennellate di rosso evidenziano l'aspetto sportivo. I fari anteriori sono provvisti di una palpebra in metallo.</w:t>
      </w:r>
      <w:r w:rsidR="003E7527">
        <w:rPr>
          <w:rFonts w:ascii="Arial" w:hAnsi="Arial" w:cs="Arial"/>
          <w:sz w:val="22"/>
          <w:szCs w:val="22"/>
          <w:lang w:val="it-IT"/>
        </w:rPr>
        <w:t xml:space="preserve"> </w:t>
      </w:r>
      <w:r w:rsidRPr="007A5955">
        <w:rPr>
          <w:rFonts w:ascii="Arial" w:hAnsi="Arial" w:cs="Arial"/>
          <w:sz w:val="22"/>
          <w:szCs w:val="22"/>
          <w:lang w:val="it-IT"/>
        </w:rPr>
        <w:t>La griglia in basso è nera ed è affiancata a destra e sinistra da luci diurne a LED. Le minigonne  accentuano il dinamismo del design. Dietro, lo spoiler e il paraurti leggermente ristilizzato abbassano il veicolo mentre il gruppo ottico posteriore dà alla parte posteriore un assetto da gara.</w:t>
      </w:r>
    </w:p>
    <w:p w:rsidR="007A5955" w:rsidRPr="007A5955" w:rsidRDefault="007A5955" w:rsidP="00BC11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7A5955" w:rsidRPr="007A5955" w:rsidRDefault="003E7527" w:rsidP="00BC11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A5955">
        <w:rPr>
          <w:rFonts w:ascii="Arial" w:hAnsi="Arial" w:cs="Arial"/>
          <w:b/>
          <w:bCs/>
          <w:sz w:val="22"/>
          <w:szCs w:val="22"/>
          <w:lang w:val="it-IT"/>
        </w:rPr>
        <w:t>Interni Sportivi</w:t>
      </w:r>
    </w:p>
    <w:p w:rsidR="00AC694D" w:rsidRDefault="007A5955" w:rsidP="00BC11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955">
        <w:rPr>
          <w:rFonts w:ascii="Arial" w:hAnsi="Arial" w:cs="Arial"/>
          <w:sz w:val="22"/>
          <w:szCs w:val="22"/>
          <w:lang w:val="it-IT"/>
        </w:rPr>
        <w:t>A bordo, sedili anatomici sportivi in pelle nera dimostrano che Concept S fa sul serio. Il volante, piccolo e di foggia sportiva, ed il cambio suggeriscono il mondo delle corse. Il nero predominante degli interni è elegante e sportivo allo stesso tempo. L'approccio al colore ed alle finiture interne ed esterne danno a Concept S un look da macchina da corsa.</w:t>
      </w:r>
    </w:p>
    <w:p w:rsidR="00BC115E" w:rsidRDefault="00BC115E" w:rsidP="00BC11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3141" w:rsidRPr="003E7527" w:rsidRDefault="003E7527" w:rsidP="00BC11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E7527">
        <w:rPr>
          <w:rFonts w:ascii="Arial" w:hAnsi="Arial" w:cs="Arial"/>
          <w:b/>
          <w:bCs/>
          <w:sz w:val="22"/>
          <w:szCs w:val="22"/>
        </w:rPr>
        <w:t>Caratteristiche</w:t>
      </w:r>
      <w:proofErr w:type="spellEnd"/>
      <w:r w:rsidRPr="003E7527">
        <w:rPr>
          <w:rFonts w:ascii="Arial" w:hAnsi="Arial" w:cs="Arial"/>
          <w:b/>
          <w:bCs/>
          <w:sz w:val="22"/>
          <w:szCs w:val="22"/>
        </w:rPr>
        <w:t xml:space="preserve"> Standard O </w:t>
      </w:r>
      <w:proofErr w:type="spellStart"/>
      <w:r w:rsidRPr="003E7527">
        <w:rPr>
          <w:rFonts w:ascii="Arial" w:hAnsi="Arial" w:cs="Arial"/>
          <w:b/>
          <w:bCs/>
          <w:sz w:val="22"/>
          <w:szCs w:val="22"/>
        </w:rPr>
        <w:t>Opzionale</w:t>
      </w:r>
      <w:proofErr w:type="spellEnd"/>
    </w:p>
    <w:p w:rsidR="007523AD" w:rsidRDefault="00253141" w:rsidP="00B14211">
      <w:pPr>
        <w:pStyle w:val="ListParagraph"/>
        <w:numPr>
          <w:ilvl w:val="0"/>
          <w:numId w:val="11"/>
        </w:numPr>
        <w:spacing w:line="336" w:lineRule="auto"/>
        <w:ind w:left="284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3E7527">
        <w:rPr>
          <w:rFonts w:ascii="Arial" w:hAnsi="Arial" w:cs="Arial"/>
          <w:sz w:val="22"/>
          <w:szCs w:val="22"/>
          <w:lang w:val="it-IT"/>
        </w:rPr>
        <w:t xml:space="preserve">ABS con EBD </w:t>
      </w:r>
    </w:p>
    <w:p w:rsidR="007523AD" w:rsidRPr="007523AD" w:rsidRDefault="007523AD" w:rsidP="00B14211">
      <w:pPr>
        <w:pStyle w:val="ListParagraph"/>
        <w:numPr>
          <w:ilvl w:val="0"/>
          <w:numId w:val="11"/>
        </w:numPr>
        <w:spacing w:line="336" w:lineRule="auto"/>
        <w:ind w:left="284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7523AD">
        <w:rPr>
          <w:rFonts w:ascii="Arial" w:hAnsi="Arial" w:cs="Arial"/>
          <w:sz w:val="22"/>
          <w:szCs w:val="22"/>
          <w:lang w:val="it-IT"/>
        </w:rPr>
        <w:t>Controllo di temperatura completamente automatizzato</w:t>
      </w:r>
    </w:p>
    <w:p w:rsidR="00253141" w:rsidRPr="003E7527" w:rsidRDefault="00253141" w:rsidP="00B14211">
      <w:pPr>
        <w:pStyle w:val="ListParagraph"/>
        <w:numPr>
          <w:ilvl w:val="0"/>
          <w:numId w:val="11"/>
        </w:numPr>
        <w:spacing w:line="336" w:lineRule="auto"/>
        <w:ind w:left="284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3E7527">
        <w:rPr>
          <w:rFonts w:ascii="Arial" w:hAnsi="Arial" w:cs="Arial"/>
          <w:sz w:val="22"/>
          <w:szCs w:val="22"/>
          <w:lang w:val="it-IT"/>
        </w:rPr>
        <w:t>Sedili regolabili a quattro posizioni</w:t>
      </w:r>
    </w:p>
    <w:p w:rsidR="00253141" w:rsidRPr="003E7527" w:rsidRDefault="00253141" w:rsidP="00B14211">
      <w:pPr>
        <w:pStyle w:val="ListParagraph"/>
        <w:numPr>
          <w:ilvl w:val="0"/>
          <w:numId w:val="11"/>
        </w:numPr>
        <w:spacing w:line="336" w:lineRule="auto"/>
        <w:ind w:left="284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3E7527">
        <w:rPr>
          <w:rFonts w:ascii="Arial" w:hAnsi="Arial" w:cs="Arial"/>
          <w:sz w:val="22"/>
          <w:szCs w:val="22"/>
          <w:lang w:val="it-IT"/>
        </w:rPr>
        <w:t xml:space="preserve">Immobilizer </w:t>
      </w:r>
    </w:p>
    <w:p w:rsidR="00253141" w:rsidRPr="003E7527" w:rsidRDefault="00253141" w:rsidP="00B14211">
      <w:pPr>
        <w:pStyle w:val="ListParagraph"/>
        <w:numPr>
          <w:ilvl w:val="0"/>
          <w:numId w:val="11"/>
        </w:numPr>
        <w:spacing w:line="336" w:lineRule="auto"/>
        <w:ind w:left="284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3E7527">
        <w:rPr>
          <w:rFonts w:ascii="Arial" w:hAnsi="Arial" w:cs="Arial"/>
          <w:sz w:val="22"/>
          <w:szCs w:val="22"/>
          <w:lang w:val="it-IT"/>
        </w:rPr>
        <w:t xml:space="preserve">Alzacristalli elettrici </w:t>
      </w:r>
    </w:p>
    <w:p w:rsidR="007523AD" w:rsidRPr="007523AD" w:rsidRDefault="007523AD" w:rsidP="00B14211">
      <w:pPr>
        <w:pStyle w:val="ListParagraph"/>
        <w:numPr>
          <w:ilvl w:val="0"/>
          <w:numId w:val="11"/>
        </w:numPr>
        <w:spacing w:line="336" w:lineRule="auto"/>
        <w:ind w:left="284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7523AD">
        <w:rPr>
          <w:rFonts w:ascii="Arial" w:hAnsi="Arial" w:cs="Arial"/>
          <w:sz w:val="22"/>
          <w:szCs w:val="22"/>
          <w:lang w:val="it-IT"/>
        </w:rPr>
        <w:t>Touchscreen Music System</w:t>
      </w:r>
    </w:p>
    <w:p w:rsidR="00253141" w:rsidRPr="003E7527" w:rsidRDefault="00253141" w:rsidP="00B14211">
      <w:pPr>
        <w:pStyle w:val="ListParagraph"/>
        <w:numPr>
          <w:ilvl w:val="0"/>
          <w:numId w:val="11"/>
        </w:numPr>
        <w:spacing w:line="336" w:lineRule="auto"/>
        <w:ind w:left="284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3E7527">
        <w:rPr>
          <w:rFonts w:ascii="Arial" w:hAnsi="Arial" w:cs="Arial"/>
          <w:sz w:val="22"/>
          <w:szCs w:val="22"/>
          <w:lang w:val="it-IT"/>
        </w:rPr>
        <w:t>Cerchi in lega</w:t>
      </w:r>
    </w:p>
    <w:p w:rsidR="00253141" w:rsidRPr="003E7527" w:rsidRDefault="00253141" w:rsidP="00B14211">
      <w:pPr>
        <w:pStyle w:val="ListParagraph"/>
        <w:numPr>
          <w:ilvl w:val="0"/>
          <w:numId w:val="11"/>
        </w:numPr>
        <w:spacing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3E7527">
        <w:rPr>
          <w:rFonts w:ascii="Arial" w:hAnsi="Arial" w:cs="Arial"/>
          <w:sz w:val="22"/>
          <w:szCs w:val="22"/>
          <w:lang w:val="it-IT"/>
        </w:rPr>
        <w:t>Servosterzo</w:t>
      </w:r>
    </w:p>
    <w:p w:rsidR="00BC115E" w:rsidRDefault="003E7527" w:rsidP="00B14211">
      <w:pPr>
        <w:pStyle w:val="ListParagraph"/>
        <w:numPr>
          <w:ilvl w:val="0"/>
          <w:numId w:val="11"/>
        </w:numPr>
        <w:spacing w:line="336" w:lineRule="auto"/>
        <w:ind w:left="288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3E7527">
        <w:rPr>
          <w:rFonts w:ascii="Arial" w:hAnsi="Arial" w:cs="Arial"/>
          <w:sz w:val="22"/>
          <w:szCs w:val="22"/>
        </w:rPr>
        <w:t>Presa</w:t>
      </w:r>
      <w:proofErr w:type="spellEnd"/>
      <w:r w:rsidRPr="003E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7527">
        <w:rPr>
          <w:rFonts w:ascii="Arial" w:hAnsi="Arial" w:cs="Arial"/>
          <w:sz w:val="22"/>
          <w:szCs w:val="22"/>
        </w:rPr>
        <w:t>di</w:t>
      </w:r>
      <w:proofErr w:type="spellEnd"/>
      <w:r w:rsidRPr="003E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7527">
        <w:rPr>
          <w:rFonts w:ascii="Arial" w:hAnsi="Arial" w:cs="Arial"/>
          <w:sz w:val="22"/>
          <w:szCs w:val="22"/>
        </w:rPr>
        <w:t>alimentazione</w:t>
      </w:r>
      <w:proofErr w:type="spellEnd"/>
      <w:r w:rsidRPr="003E7527">
        <w:rPr>
          <w:rFonts w:ascii="Arial" w:hAnsi="Arial" w:cs="Arial"/>
          <w:sz w:val="22"/>
          <w:szCs w:val="22"/>
        </w:rPr>
        <w:t xml:space="preserve"> per </w:t>
      </w:r>
      <w:r w:rsidR="007523AD">
        <w:rPr>
          <w:rFonts w:ascii="Arial" w:hAnsi="Arial" w:cs="Arial"/>
          <w:sz w:val="22"/>
          <w:szCs w:val="22"/>
        </w:rPr>
        <w:t>accessory</w:t>
      </w:r>
    </w:p>
    <w:p w:rsidR="007523AD" w:rsidRPr="00BC115E" w:rsidRDefault="007523AD" w:rsidP="00B14211">
      <w:pPr>
        <w:pStyle w:val="ListParagraph"/>
        <w:numPr>
          <w:ilvl w:val="0"/>
          <w:numId w:val="11"/>
        </w:numPr>
        <w:spacing w:line="336" w:lineRule="auto"/>
        <w:ind w:left="288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BC115E">
        <w:rPr>
          <w:rFonts w:ascii="Arial" w:hAnsi="Arial" w:cs="Arial"/>
          <w:sz w:val="22"/>
          <w:szCs w:val="22"/>
        </w:rPr>
        <w:t>Sistema</w:t>
      </w:r>
      <w:proofErr w:type="spellEnd"/>
      <w:r w:rsidRPr="00BC11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115E">
        <w:rPr>
          <w:rFonts w:ascii="Arial" w:hAnsi="Arial" w:cs="Arial"/>
          <w:sz w:val="22"/>
          <w:szCs w:val="22"/>
        </w:rPr>
        <w:t>di</w:t>
      </w:r>
      <w:proofErr w:type="spellEnd"/>
      <w:r w:rsidRPr="00BC11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115E">
        <w:rPr>
          <w:rFonts w:ascii="Arial" w:hAnsi="Arial" w:cs="Arial"/>
          <w:sz w:val="22"/>
          <w:szCs w:val="22"/>
        </w:rPr>
        <w:t>Navigazione</w:t>
      </w:r>
      <w:proofErr w:type="spellEnd"/>
    </w:p>
    <w:sectPr w:rsidR="007523AD" w:rsidRPr="00BC115E" w:rsidSect="00BC115E">
      <w:headerReference w:type="default" r:id="rId8"/>
      <w:footerReference w:type="default" r:id="rId9"/>
      <w:headerReference w:type="first" r:id="rId10"/>
      <w:pgSz w:w="11907" w:h="16839" w:code="9"/>
      <w:pgMar w:top="144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41" w:rsidRDefault="00253141" w:rsidP="002E0503">
      <w:r>
        <w:separator/>
      </w:r>
    </w:p>
  </w:endnote>
  <w:endnote w:type="continuationSeparator" w:id="0">
    <w:p w:rsidR="00253141" w:rsidRDefault="00253141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1" w:rsidRDefault="00253141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41" w:rsidRDefault="00253141" w:rsidP="002E0503">
      <w:r>
        <w:separator/>
      </w:r>
    </w:p>
  </w:footnote>
  <w:footnote w:type="continuationSeparator" w:id="0">
    <w:p w:rsidR="00253141" w:rsidRDefault="00253141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1" w:rsidRDefault="00253141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1" w:rsidRDefault="00253141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C31959"/>
    <w:multiLevelType w:val="hybridMultilevel"/>
    <w:tmpl w:val="47C8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4ED9"/>
    <w:multiLevelType w:val="hybridMultilevel"/>
    <w:tmpl w:val="297AB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7D8"/>
    <w:multiLevelType w:val="hybridMultilevel"/>
    <w:tmpl w:val="46C6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4B25"/>
    <w:multiLevelType w:val="hybridMultilevel"/>
    <w:tmpl w:val="33F4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16C72"/>
    <w:multiLevelType w:val="hybridMultilevel"/>
    <w:tmpl w:val="3574E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81F34"/>
    <w:multiLevelType w:val="hybridMultilevel"/>
    <w:tmpl w:val="A4D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4719D"/>
    <w:multiLevelType w:val="hybridMultilevel"/>
    <w:tmpl w:val="CC660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C7E15"/>
    <w:multiLevelType w:val="hybridMultilevel"/>
    <w:tmpl w:val="9820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D4D65"/>
    <w:multiLevelType w:val="hybridMultilevel"/>
    <w:tmpl w:val="AF6EB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50E58"/>
    <w:rsid w:val="000567CF"/>
    <w:rsid w:val="00071CB2"/>
    <w:rsid w:val="000E427D"/>
    <w:rsid w:val="00162CA2"/>
    <w:rsid w:val="0019157D"/>
    <w:rsid w:val="0019729E"/>
    <w:rsid w:val="001F58B8"/>
    <w:rsid w:val="001F6096"/>
    <w:rsid w:val="001F63D1"/>
    <w:rsid w:val="001F7D4F"/>
    <w:rsid w:val="00200D1A"/>
    <w:rsid w:val="00202747"/>
    <w:rsid w:val="002443D0"/>
    <w:rsid w:val="00253141"/>
    <w:rsid w:val="002E0503"/>
    <w:rsid w:val="00324CA2"/>
    <w:rsid w:val="0036587D"/>
    <w:rsid w:val="00374EE1"/>
    <w:rsid w:val="003E7527"/>
    <w:rsid w:val="00403562"/>
    <w:rsid w:val="00454FA2"/>
    <w:rsid w:val="00456C90"/>
    <w:rsid w:val="004613A8"/>
    <w:rsid w:val="00480360"/>
    <w:rsid w:val="004E7032"/>
    <w:rsid w:val="00544C64"/>
    <w:rsid w:val="0055355A"/>
    <w:rsid w:val="0056417E"/>
    <w:rsid w:val="005D730A"/>
    <w:rsid w:val="00627859"/>
    <w:rsid w:val="00633E31"/>
    <w:rsid w:val="00682B5A"/>
    <w:rsid w:val="006A057F"/>
    <w:rsid w:val="006B6DC2"/>
    <w:rsid w:val="00730601"/>
    <w:rsid w:val="007523AD"/>
    <w:rsid w:val="00753F78"/>
    <w:rsid w:val="00771236"/>
    <w:rsid w:val="007954C9"/>
    <w:rsid w:val="007A5955"/>
    <w:rsid w:val="007A6656"/>
    <w:rsid w:val="007C06F1"/>
    <w:rsid w:val="007F41FF"/>
    <w:rsid w:val="00835F32"/>
    <w:rsid w:val="00907455"/>
    <w:rsid w:val="009234EC"/>
    <w:rsid w:val="009335D4"/>
    <w:rsid w:val="0095798A"/>
    <w:rsid w:val="0098769B"/>
    <w:rsid w:val="009A71B5"/>
    <w:rsid w:val="009E07B2"/>
    <w:rsid w:val="00A03617"/>
    <w:rsid w:val="00A12F3F"/>
    <w:rsid w:val="00A56606"/>
    <w:rsid w:val="00A91F39"/>
    <w:rsid w:val="00AC694D"/>
    <w:rsid w:val="00AD23A6"/>
    <w:rsid w:val="00B14211"/>
    <w:rsid w:val="00B44AB4"/>
    <w:rsid w:val="00B52369"/>
    <w:rsid w:val="00B60021"/>
    <w:rsid w:val="00B77C88"/>
    <w:rsid w:val="00BC115E"/>
    <w:rsid w:val="00BC366A"/>
    <w:rsid w:val="00C15E4B"/>
    <w:rsid w:val="00C2580F"/>
    <w:rsid w:val="00CA0471"/>
    <w:rsid w:val="00D018CE"/>
    <w:rsid w:val="00D104EE"/>
    <w:rsid w:val="00D33712"/>
    <w:rsid w:val="00D6379D"/>
    <w:rsid w:val="00D8492E"/>
    <w:rsid w:val="00D84E71"/>
    <w:rsid w:val="00DB6592"/>
    <w:rsid w:val="00E00A54"/>
    <w:rsid w:val="00E04B39"/>
    <w:rsid w:val="00E3787A"/>
    <w:rsid w:val="00E53A8F"/>
    <w:rsid w:val="00E564FB"/>
    <w:rsid w:val="00EA498C"/>
    <w:rsid w:val="00EE1E63"/>
    <w:rsid w:val="00F054A8"/>
    <w:rsid w:val="00F3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EB0EE-78BC-4444-A8B4-E414D4B5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30</cp:revision>
  <cp:lastPrinted>2013-01-16T12:01:00Z</cp:lastPrinted>
  <dcterms:created xsi:type="dcterms:W3CDTF">2013-01-17T04:58:00Z</dcterms:created>
  <dcterms:modified xsi:type="dcterms:W3CDTF">2013-02-15T07:20:00Z</dcterms:modified>
</cp:coreProperties>
</file>